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DEC" w:rsidRPr="00591DEC" w:rsidRDefault="00591DEC" w:rsidP="00591DEC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91DEC">
        <w:rPr>
          <w:rFonts w:ascii="宋体" w:eastAsia="宋体" w:hAnsi="宋体" w:cs="宋体"/>
          <w:b/>
          <w:bCs/>
          <w:color w:val="000000"/>
          <w:kern w:val="0"/>
          <w:sz w:val="27"/>
          <w:szCs w:val="27"/>
        </w:rPr>
        <w:t>装饰装修工程</w:t>
      </w:r>
      <w:proofErr w:type="gramStart"/>
      <w:r w:rsidRPr="00591DEC">
        <w:rPr>
          <w:rFonts w:ascii="宋体" w:eastAsia="宋体" w:hAnsi="宋体" w:cs="宋体"/>
          <w:b/>
          <w:bCs/>
          <w:color w:val="000000"/>
          <w:kern w:val="0"/>
          <w:sz w:val="27"/>
          <w:szCs w:val="27"/>
        </w:rPr>
        <w:t>量预算</w:t>
      </w:r>
      <w:proofErr w:type="gramEnd"/>
      <w:r w:rsidRPr="00591DEC">
        <w:rPr>
          <w:rFonts w:ascii="宋体" w:eastAsia="宋体" w:hAnsi="宋体" w:cs="宋体"/>
          <w:b/>
          <w:bCs/>
          <w:color w:val="000000"/>
          <w:kern w:val="0"/>
          <w:sz w:val="27"/>
          <w:szCs w:val="27"/>
        </w:rPr>
        <w:t>方法与公式（大全）</w:t>
      </w:r>
    </w:p>
    <w:p w:rsidR="00591DEC" w:rsidRPr="00591DEC" w:rsidRDefault="00591DEC" w:rsidP="00591DEC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91DEC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00A9E77B" wp14:editId="1121FBA1">
            <wp:extent cx="9525" cy="9525"/>
            <wp:effectExtent l="0" t="0" r="0" b="0"/>
            <wp:docPr id="1" name="paperPicArea" descr="http://cnc.qzs.qq.com/ac/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perPicArea" descr="http://cnc.qzs.qq.com/ac/b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DEC" w:rsidRPr="00591DEC" w:rsidRDefault="00591DEC" w:rsidP="00591DEC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color w:val="000000"/>
          <w:kern w:val="0"/>
          <w:szCs w:val="21"/>
        </w:rPr>
      </w:pPr>
      <w:r w:rsidRPr="00591DEC">
        <w:rPr>
          <w:rFonts w:ascii="宋体" w:eastAsia="宋体" w:hAnsi="宋体" w:cs="宋体"/>
          <w:kern w:val="0"/>
          <w:sz w:val="24"/>
          <w:szCs w:val="24"/>
        </w:rPr>
        <w:pict/>
      </w:r>
      <w:r w:rsidRPr="00591DEC">
        <w:rPr>
          <w:rFonts w:ascii="宋体" w:eastAsia="宋体" w:hAnsi="宋体" w:cs="宋体"/>
          <w:color w:val="FF0000"/>
          <w:kern w:val="0"/>
          <w:sz w:val="36"/>
          <w:szCs w:val="36"/>
        </w:rPr>
        <w:t>1、墙面涂乳胶漆</w:t>
      </w:r>
      <w:bookmarkStart w:id="0" w:name="_GoBack"/>
      <w:bookmarkEnd w:id="0"/>
      <w:r w:rsidRPr="00591DEC">
        <w:rPr>
          <w:rFonts w:ascii="宋体" w:eastAsia="宋体" w:hAnsi="宋体" w:cs="宋体"/>
          <w:color w:val="FF0000"/>
          <w:kern w:val="0"/>
          <w:sz w:val="36"/>
          <w:szCs w:val="36"/>
        </w:rPr>
        <w:br/>
      </w:r>
      <w:r w:rsidRPr="00591DEC">
        <w:rPr>
          <w:rFonts w:ascii="宋体" w:eastAsia="宋体" w:hAnsi="宋体" w:cs="宋体"/>
          <w:color w:val="FF0000"/>
          <w:kern w:val="0"/>
          <w:sz w:val="36"/>
          <w:szCs w:val="36"/>
        </w:rPr>
        <w:br/>
        <w:t xml:space="preserve">　　墙面涂乳胶漆用量m2＝周长×高＋顶面积－门窗面积＝（a＋b）×2×d＋</w:t>
      </w:r>
      <w:proofErr w:type="spellStart"/>
      <w:r w:rsidRPr="00591DEC">
        <w:rPr>
          <w:rFonts w:ascii="宋体" w:eastAsia="宋体" w:hAnsi="宋体" w:cs="宋体"/>
          <w:color w:val="FF0000"/>
          <w:kern w:val="0"/>
          <w:sz w:val="36"/>
          <w:szCs w:val="36"/>
        </w:rPr>
        <w:t>a×b</w:t>
      </w:r>
      <w:proofErr w:type="spellEnd"/>
      <w:r w:rsidRPr="00591DEC">
        <w:rPr>
          <w:rFonts w:ascii="宋体" w:eastAsia="宋体" w:hAnsi="宋体" w:cs="宋体"/>
          <w:color w:val="FF0000"/>
          <w:kern w:val="0"/>
          <w:sz w:val="36"/>
          <w:szCs w:val="36"/>
        </w:rPr>
        <w:t>－门窗面积</w:t>
      </w:r>
      <w:r w:rsidRPr="00591DEC">
        <w:rPr>
          <w:rFonts w:ascii="宋体" w:eastAsia="宋体" w:hAnsi="宋体" w:cs="宋体"/>
          <w:color w:val="FF0000"/>
          <w:kern w:val="0"/>
          <w:sz w:val="36"/>
          <w:szCs w:val="36"/>
        </w:rPr>
        <w:br/>
      </w:r>
      <w:r w:rsidRPr="00591DEC">
        <w:rPr>
          <w:rFonts w:ascii="宋体" w:eastAsia="宋体" w:hAnsi="宋体" w:cs="宋体"/>
          <w:color w:val="FF0000"/>
          <w:kern w:val="0"/>
          <w:sz w:val="36"/>
          <w:szCs w:val="36"/>
        </w:rPr>
        <w:br/>
      </w:r>
      <w:r w:rsidRPr="00591DEC">
        <w:rPr>
          <w:rFonts w:ascii="宋体" w:eastAsia="宋体" w:hAnsi="宋体" w:cs="宋体"/>
          <w:noProof/>
          <w:color w:val="FF0000"/>
          <w:kern w:val="0"/>
          <w:sz w:val="36"/>
          <w:szCs w:val="36"/>
        </w:rPr>
        <w:drawing>
          <wp:inline distT="0" distB="0" distL="0" distR="0" wp14:anchorId="3F826827" wp14:editId="08E27225">
            <wp:extent cx="5133975" cy="2400300"/>
            <wp:effectExtent l="0" t="0" r="9525" b="0"/>
            <wp:docPr id="2" name="图片 2" descr="点击在新窗口中浏览此图片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点击在新窗口中浏览此图片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1DEC">
        <w:rPr>
          <w:rFonts w:ascii="宋体" w:eastAsia="宋体" w:hAnsi="宋体" w:cs="宋体"/>
          <w:color w:val="000000"/>
          <w:kern w:val="0"/>
          <w:szCs w:val="21"/>
        </w:rPr>
        <w:br/>
      </w:r>
      <w:r w:rsidRPr="00591DEC">
        <w:rPr>
          <w:rFonts w:ascii="宋体" w:eastAsia="宋体" w:hAnsi="宋体" w:cs="宋体"/>
          <w:color w:val="FF0000"/>
          <w:kern w:val="0"/>
          <w:szCs w:val="21"/>
        </w:rPr>
        <w:t>墙面涂乳胶漆计算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2、地砖铺贴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所需地砖数量估算＝a/</w:t>
      </w:r>
      <w:proofErr w:type="spellStart"/>
      <w:r w:rsidRPr="00591DEC">
        <w:rPr>
          <w:rFonts w:ascii="宋体" w:eastAsia="宋体" w:hAnsi="宋体" w:cs="宋体"/>
          <w:color w:val="FF0000"/>
          <w:kern w:val="0"/>
          <w:szCs w:val="21"/>
        </w:rPr>
        <w:t>c×b</w:t>
      </w:r>
      <w:proofErr w:type="spellEnd"/>
      <w:r w:rsidRPr="00591DEC">
        <w:rPr>
          <w:rFonts w:ascii="宋体" w:eastAsia="宋体" w:hAnsi="宋体" w:cs="宋体"/>
          <w:color w:val="FF0000"/>
          <w:kern w:val="0"/>
          <w:szCs w:val="21"/>
        </w:rPr>
        <w:t>/d（不能整除向上取整，考虑5%损耗）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所需地砖数量（块）细算＝</w:t>
      </w:r>
      <w:proofErr w:type="spellStart"/>
      <w:r w:rsidRPr="00591DEC">
        <w:rPr>
          <w:rFonts w:ascii="宋体" w:eastAsia="宋体" w:hAnsi="宋体" w:cs="宋体"/>
          <w:color w:val="FF0000"/>
          <w:kern w:val="0"/>
          <w:szCs w:val="21"/>
        </w:rPr>
        <w:t>axb</w:t>
      </w:r>
      <w:proofErr w:type="spellEnd"/>
      <w:r w:rsidRPr="00591DEC">
        <w:rPr>
          <w:rFonts w:ascii="宋体" w:eastAsia="宋体" w:hAnsi="宋体" w:cs="宋体"/>
          <w:color w:val="FF0000"/>
          <w:kern w:val="0"/>
          <w:szCs w:val="21"/>
        </w:rPr>
        <w:t>/（（c+拼缝）X（d+拼缝））×（1＋损耗率）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</w:r>
      <w:r w:rsidRPr="00591DEC">
        <w:rPr>
          <w:rFonts w:ascii="宋体" w:eastAsia="宋体" w:hAnsi="宋体" w:cs="宋体"/>
          <w:noProof/>
          <w:color w:val="FF0000"/>
          <w:kern w:val="0"/>
          <w:szCs w:val="21"/>
        </w:rPr>
        <w:lastRenderedPageBreak/>
        <w:drawing>
          <wp:inline distT="0" distB="0" distL="0" distR="0" wp14:anchorId="72419DFA" wp14:editId="5A5663EC">
            <wp:extent cx="5133975" cy="2400300"/>
            <wp:effectExtent l="0" t="0" r="9525" b="0"/>
            <wp:docPr id="3" name="图片 3" descr="点击在新窗口中浏览此图片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点击在新窗口中浏览此图片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1DEC">
        <w:rPr>
          <w:rFonts w:ascii="宋体" w:eastAsia="宋体" w:hAnsi="宋体" w:cs="宋体"/>
          <w:color w:val="000000"/>
          <w:kern w:val="0"/>
          <w:szCs w:val="21"/>
        </w:rPr>
        <w:br/>
      </w:r>
      <w:r w:rsidRPr="00591DEC">
        <w:rPr>
          <w:rFonts w:ascii="宋体" w:eastAsia="宋体" w:hAnsi="宋体" w:cs="宋体"/>
          <w:color w:val="FF0000"/>
          <w:kern w:val="0"/>
          <w:szCs w:val="21"/>
        </w:rPr>
        <w:t>地砖铺</w:t>
      </w:r>
      <w:proofErr w:type="gramStart"/>
      <w:r w:rsidRPr="00591DEC">
        <w:rPr>
          <w:rFonts w:ascii="宋体" w:eastAsia="宋体" w:hAnsi="宋体" w:cs="宋体"/>
          <w:color w:val="FF0000"/>
          <w:kern w:val="0"/>
          <w:szCs w:val="21"/>
        </w:rPr>
        <w:t>贴计算</w:t>
      </w:r>
      <w:proofErr w:type="gramEnd"/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3、地板铺贴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板基层、面层m2＝</w:t>
      </w:r>
      <w:proofErr w:type="spellStart"/>
      <w:r w:rsidRPr="00591DEC">
        <w:rPr>
          <w:rFonts w:ascii="宋体" w:eastAsia="宋体" w:hAnsi="宋体" w:cs="宋体"/>
          <w:color w:val="FF0000"/>
          <w:kern w:val="0"/>
          <w:szCs w:val="21"/>
        </w:rPr>
        <w:t>a×b</w:t>
      </w:r>
      <w:proofErr w:type="spellEnd"/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所需地板数量估算＝a/</w:t>
      </w:r>
      <w:proofErr w:type="spellStart"/>
      <w:r w:rsidRPr="00591DEC">
        <w:rPr>
          <w:rFonts w:ascii="宋体" w:eastAsia="宋体" w:hAnsi="宋体" w:cs="宋体"/>
          <w:color w:val="FF0000"/>
          <w:kern w:val="0"/>
          <w:szCs w:val="21"/>
        </w:rPr>
        <w:t>c×b</w:t>
      </w:r>
      <w:proofErr w:type="spellEnd"/>
      <w:r w:rsidRPr="00591DEC">
        <w:rPr>
          <w:rFonts w:ascii="宋体" w:eastAsia="宋体" w:hAnsi="宋体" w:cs="宋体"/>
          <w:color w:val="FF0000"/>
          <w:kern w:val="0"/>
          <w:szCs w:val="21"/>
        </w:rPr>
        <w:t>/d（不能整除向上取整，考虑5%损耗）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所需地板数量（块）细算＝</w:t>
      </w:r>
      <w:proofErr w:type="spellStart"/>
      <w:r w:rsidRPr="00591DEC">
        <w:rPr>
          <w:rFonts w:ascii="宋体" w:eastAsia="宋体" w:hAnsi="宋体" w:cs="宋体"/>
          <w:color w:val="FF0000"/>
          <w:kern w:val="0"/>
          <w:szCs w:val="21"/>
        </w:rPr>
        <w:t>axb</w:t>
      </w:r>
      <w:proofErr w:type="spellEnd"/>
      <w:r w:rsidRPr="00591DEC">
        <w:rPr>
          <w:rFonts w:ascii="宋体" w:eastAsia="宋体" w:hAnsi="宋体" w:cs="宋体"/>
          <w:color w:val="FF0000"/>
          <w:kern w:val="0"/>
          <w:szCs w:val="21"/>
        </w:rPr>
        <w:t>/（</w:t>
      </w:r>
      <w:proofErr w:type="spellStart"/>
      <w:r w:rsidRPr="00591DEC">
        <w:rPr>
          <w:rFonts w:ascii="宋体" w:eastAsia="宋体" w:hAnsi="宋体" w:cs="宋体"/>
          <w:color w:val="FF0000"/>
          <w:kern w:val="0"/>
          <w:szCs w:val="21"/>
        </w:rPr>
        <w:t>cXd</w:t>
      </w:r>
      <w:proofErr w:type="spellEnd"/>
      <w:r w:rsidRPr="00591DEC">
        <w:rPr>
          <w:rFonts w:ascii="宋体" w:eastAsia="宋体" w:hAnsi="宋体" w:cs="宋体"/>
          <w:color w:val="FF0000"/>
          <w:kern w:val="0"/>
          <w:szCs w:val="21"/>
        </w:rPr>
        <w:t>）×（1＋损耗率）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</w:r>
      <w:r w:rsidRPr="00591DEC">
        <w:rPr>
          <w:rFonts w:ascii="宋体" w:eastAsia="宋体" w:hAnsi="宋体" w:cs="宋体"/>
          <w:noProof/>
          <w:color w:val="FF0000"/>
          <w:kern w:val="0"/>
          <w:szCs w:val="21"/>
        </w:rPr>
        <w:drawing>
          <wp:inline distT="0" distB="0" distL="0" distR="0" wp14:anchorId="3F444859" wp14:editId="39986296">
            <wp:extent cx="5133975" cy="2400300"/>
            <wp:effectExtent l="0" t="0" r="9525" b="0"/>
            <wp:docPr id="4" name="图片 4" descr="点击在新窗口中浏览此图片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点击在新窗口中浏览此图片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1DEC">
        <w:rPr>
          <w:rFonts w:ascii="宋体" w:eastAsia="宋体" w:hAnsi="宋体" w:cs="宋体"/>
          <w:color w:val="000000"/>
          <w:kern w:val="0"/>
          <w:szCs w:val="21"/>
        </w:rPr>
        <w:br/>
      </w:r>
      <w:r w:rsidRPr="00591DEC">
        <w:rPr>
          <w:rFonts w:ascii="宋体" w:eastAsia="宋体" w:hAnsi="宋体" w:cs="宋体"/>
          <w:color w:val="FF0000"/>
          <w:kern w:val="0"/>
          <w:szCs w:val="21"/>
        </w:rPr>
        <w:t>地板铺</w:t>
      </w:r>
      <w:proofErr w:type="gramStart"/>
      <w:r w:rsidRPr="00591DEC">
        <w:rPr>
          <w:rFonts w:ascii="宋体" w:eastAsia="宋体" w:hAnsi="宋体" w:cs="宋体"/>
          <w:color w:val="FF0000"/>
          <w:kern w:val="0"/>
          <w:szCs w:val="21"/>
        </w:rPr>
        <w:t>贴计算</w:t>
      </w:r>
      <w:proofErr w:type="gramEnd"/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4.涂料、油漆用量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</w:r>
      <w:r w:rsidRPr="00591DEC">
        <w:rPr>
          <w:rFonts w:ascii="宋体" w:eastAsia="宋体" w:hAnsi="宋体" w:cs="宋体"/>
          <w:noProof/>
          <w:color w:val="FF0000"/>
          <w:kern w:val="0"/>
          <w:szCs w:val="21"/>
        </w:rPr>
        <w:drawing>
          <wp:inline distT="0" distB="0" distL="0" distR="0" wp14:anchorId="260AEFAF" wp14:editId="0C99C23A">
            <wp:extent cx="3810000" cy="1819275"/>
            <wp:effectExtent l="0" t="0" r="0" b="9525"/>
            <wp:docPr id="5" name="图片 5" descr="点击在新窗口中浏览此图片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点击在新窗口中浏览此图片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1DEC">
        <w:rPr>
          <w:rFonts w:ascii="宋体" w:eastAsia="宋体" w:hAnsi="宋体" w:cs="宋体"/>
          <w:color w:val="000000"/>
          <w:kern w:val="0"/>
          <w:szCs w:val="21"/>
        </w:rPr>
        <w:br/>
      </w:r>
      <w:r w:rsidRPr="00591DEC">
        <w:rPr>
          <w:rFonts w:ascii="宋体" w:eastAsia="宋体" w:hAnsi="宋体" w:cs="宋体"/>
          <w:color w:val="FF0000"/>
          <w:kern w:val="0"/>
          <w:szCs w:val="21"/>
        </w:rPr>
        <w:lastRenderedPageBreak/>
        <w:t>涂料、油漆用量计算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5、墙面砖铺贴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</w:r>
      <w:r w:rsidRPr="00591DEC">
        <w:rPr>
          <w:rFonts w:ascii="宋体" w:eastAsia="宋体" w:hAnsi="宋体" w:cs="宋体"/>
          <w:noProof/>
          <w:color w:val="FF0000"/>
          <w:kern w:val="0"/>
          <w:szCs w:val="21"/>
        </w:rPr>
        <w:drawing>
          <wp:inline distT="0" distB="0" distL="0" distR="0" wp14:anchorId="01BCE0A6" wp14:editId="4602EEE9">
            <wp:extent cx="3390900" cy="2857500"/>
            <wp:effectExtent l="0" t="0" r="0" b="0"/>
            <wp:docPr id="6" name="图片 6" descr="点击在新窗口中浏览此图片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点击在新窗口中浏览此图片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1DEC">
        <w:rPr>
          <w:rFonts w:ascii="宋体" w:eastAsia="宋体" w:hAnsi="宋体" w:cs="宋体"/>
          <w:color w:val="000000"/>
          <w:kern w:val="0"/>
          <w:szCs w:val="21"/>
        </w:rPr>
        <w:br/>
      </w:r>
      <w:r w:rsidRPr="00591DEC">
        <w:rPr>
          <w:rFonts w:ascii="宋体" w:eastAsia="宋体" w:hAnsi="宋体" w:cs="宋体"/>
          <w:color w:val="FF0000"/>
          <w:kern w:val="0"/>
          <w:szCs w:val="21"/>
        </w:rPr>
        <w:t>墙面砖铺</w:t>
      </w:r>
      <w:proofErr w:type="gramStart"/>
      <w:r w:rsidRPr="00591DEC">
        <w:rPr>
          <w:rFonts w:ascii="宋体" w:eastAsia="宋体" w:hAnsi="宋体" w:cs="宋体"/>
          <w:color w:val="FF0000"/>
          <w:kern w:val="0"/>
          <w:szCs w:val="21"/>
        </w:rPr>
        <w:t>贴计算</w:t>
      </w:r>
      <w:proofErr w:type="gramEnd"/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6.</w:t>
      </w:r>
      <w:proofErr w:type="gramStart"/>
      <w:r w:rsidRPr="00591DEC">
        <w:rPr>
          <w:rFonts w:ascii="宋体" w:eastAsia="宋体" w:hAnsi="宋体" w:cs="宋体"/>
          <w:color w:val="FF0000"/>
          <w:kern w:val="0"/>
          <w:szCs w:val="21"/>
        </w:rPr>
        <w:t>油漆面计算</w:t>
      </w:r>
      <w:proofErr w:type="gramEnd"/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刷油漆</w:t>
      </w:r>
      <w:proofErr w:type="gramStart"/>
      <w:r w:rsidRPr="00591DEC">
        <w:rPr>
          <w:rFonts w:ascii="宋体" w:eastAsia="宋体" w:hAnsi="宋体" w:cs="宋体"/>
          <w:color w:val="FF0000"/>
          <w:kern w:val="0"/>
          <w:szCs w:val="21"/>
        </w:rPr>
        <w:t>面积按刷部位</w:t>
      </w:r>
      <w:proofErr w:type="gramEnd"/>
      <w:r w:rsidRPr="00591DEC">
        <w:rPr>
          <w:rFonts w:ascii="宋体" w:eastAsia="宋体" w:hAnsi="宋体" w:cs="宋体"/>
          <w:color w:val="FF0000"/>
          <w:kern w:val="0"/>
          <w:szCs w:val="21"/>
        </w:rPr>
        <w:t>的面积或</w:t>
      </w:r>
      <w:proofErr w:type="gramStart"/>
      <w:r w:rsidRPr="00591DEC">
        <w:rPr>
          <w:rFonts w:ascii="宋体" w:eastAsia="宋体" w:hAnsi="宋体" w:cs="宋体"/>
          <w:color w:val="FF0000"/>
          <w:kern w:val="0"/>
          <w:szCs w:val="21"/>
        </w:rPr>
        <w:t>延长米乘系数</w:t>
      </w:r>
      <w:proofErr w:type="gramEnd"/>
      <w:r w:rsidRPr="00591DEC">
        <w:rPr>
          <w:rFonts w:ascii="宋体" w:eastAsia="宋体" w:hAnsi="宋体" w:cs="宋体"/>
          <w:color w:val="FF0000"/>
          <w:kern w:val="0"/>
          <w:szCs w:val="21"/>
        </w:rPr>
        <w:t>。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①、墙裙</w:t>
      </w:r>
      <w:proofErr w:type="gramStart"/>
      <w:r w:rsidRPr="00591DEC">
        <w:rPr>
          <w:rFonts w:ascii="宋体" w:eastAsia="宋体" w:hAnsi="宋体" w:cs="宋体"/>
          <w:color w:val="FF0000"/>
          <w:kern w:val="0"/>
          <w:szCs w:val="21"/>
        </w:rPr>
        <w:t>油漆面</w:t>
      </w:r>
      <w:proofErr w:type="gramEnd"/>
      <w:r w:rsidRPr="00591DEC">
        <w:rPr>
          <w:rFonts w:ascii="宋体" w:eastAsia="宋体" w:hAnsi="宋体" w:cs="宋体"/>
          <w:color w:val="FF0000"/>
          <w:kern w:val="0"/>
          <w:szCs w:val="21"/>
        </w:rPr>
        <w:t>计算方法：长×高（不含踢脚线高）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②、踢脚线</w:t>
      </w:r>
      <w:proofErr w:type="gramStart"/>
      <w:r w:rsidRPr="00591DEC">
        <w:rPr>
          <w:rFonts w:ascii="宋体" w:eastAsia="宋体" w:hAnsi="宋体" w:cs="宋体"/>
          <w:color w:val="FF0000"/>
          <w:kern w:val="0"/>
          <w:szCs w:val="21"/>
        </w:rPr>
        <w:t>油漆面</w:t>
      </w:r>
      <w:proofErr w:type="gramEnd"/>
      <w:r w:rsidRPr="00591DEC">
        <w:rPr>
          <w:rFonts w:ascii="宋体" w:eastAsia="宋体" w:hAnsi="宋体" w:cs="宋体"/>
          <w:color w:val="FF0000"/>
          <w:kern w:val="0"/>
          <w:szCs w:val="21"/>
        </w:rPr>
        <w:t>计算方法：面积计算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③、橱、台</w:t>
      </w:r>
      <w:proofErr w:type="gramStart"/>
      <w:r w:rsidRPr="00591DEC">
        <w:rPr>
          <w:rFonts w:ascii="宋体" w:eastAsia="宋体" w:hAnsi="宋体" w:cs="宋体"/>
          <w:color w:val="FF0000"/>
          <w:kern w:val="0"/>
          <w:szCs w:val="21"/>
        </w:rPr>
        <w:t>油漆面</w:t>
      </w:r>
      <w:proofErr w:type="gramEnd"/>
      <w:r w:rsidRPr="00591DEC">
        <w:rPr>
          <w:rFonts w:ascii="宋体" w:eastAsia="宋体" w:hAnsi="宋体" w:cs="宋体"/>
          <w:color w:val="FF0000"/>
          <w:kern w:val="0"/>
          <w:szCs w:val="21"/>
        </w:rPr>
        <w:t>计算方法：展开面积计算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④、窗台板</w:t>
      </w:r>
      <w:proofErr w:type="gramStart"/>
      <w:r w:rsidRPr="00591DEC">
        <w:rPr>
          <w:rFonts w:ascii="宋体" w:eastAsia="宋体" w:hAnsi="宋体" w:cs="宋体"/>
          <w:color w:val="FF0000"/>
          <w:kern w:val="0"/>
          <w:szCs w:val="21"/>
        </w:rPr>
        <w:t>油漆面</w:t>
      </w:r>
      <w:proofErr w:type="gramEnd"/>
      <w:r w:rsidRPr="00591DEC">
        <w:rPr>
          <w:rFonts w:ascii="宋体" w:eastAsia="宋体" w:hAnsi="宋体" w:cs="宋体"/>
          <w:color w:val="FF0000"/>
          <w:kern w:val="0"/>
          <w:szCs w:val="21"/>
        </w:rPr>
        <w:t>计算方法：长×宽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单层木门油漆工程量m2＝刷油部位面积×系数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＝a×b×1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踢脚线漆工程量m2＝（a＋b）×2×e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</w:r>
      <w:r w:rsidRPr="00591DEC">
        <w:rPr>
          <w:rFonts w:ascii="宋体" w:eastAsia="宋体" w:hAnsi="宋体" w:cs="宋体"/>
          <w:noProof/>
          <w:color w:val="FF0000"/>
          <w:kern w:val="0"/>
          <w:szCs w:val="21"/>
        </w:rPr>
        <w:drawing>
          <wp:inline distT="0" distB="0" distL="0" distR="0" wp14:anchorId="799439BC" wp14:editId="4677D104">
            <wp:extent cx="3810000" cy="1781175"/>
            <wp:effectExtent l="0" t="0" r="0" b="9525"/>
            <wp:docPr id="7" name="图片 7" descr="点击在新窗口中浏览此图片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点击在新窗口中浏览此图片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1DEC">
        <w:rPr>
          <w:rFonts w:ascii="宋体" w:eastAsia="宋体" w:hAnsi="宋体" w:cs="宋体"/>
          <w:color w:val="000000"/>
          <w:kern w:val="0"/>
          <w:szCs w:val="21"/>
        </w:rPr>
        <w:br/>
      </w:r>
      <w:proofErr w:type="gramStart"/>
      <w:r w:rsidRPr="00591DEC">
        <w:rPr>
          <w:rFonts w:ascii="宋体" w:eastAsia="宋体" w:hAnsi="宋体" w:cs="宋体"/>
          <w:color w:val="FF0000"/>
          <w:kern w:val="0"/>
          <w:szCs w:val="21"/>
        </w:rPr>
        <w:t>油漆面计算</w:t>
      </w:r>
      <w:proofErr w:type="gramEnd"/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7.吊顶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如图所示：（</w:t>
      </w:r>
      <w:proofErr w:type="gramStart"/>
      <w:r w:rsidRPr="00591DEC">
        <w:rPr>
          <w:rFonts w:ascii="宋体" w:eastAsia="宋体" w:hAnsi="宋体" w:cs="宋体"/>
          <w:color w:val="FF0000"/>
          <w:kern w:val="0"/>
          <w:szCs w:val="21"/>
        </w:rPr>
        <w:t>满吊高低</w:t>
      </w:r>
      <w:proofErr w:type="gramEnd"/>
      <w:r w:rsidRPr="00591DEC">
        <w:rPr>
          <w:rFonts w:ascii="宋体" w:eastAsia="宋体" w:hAnsi="宋体" w:cs="宋体"/>
          <w:color w:val="FF0000"/>
          <w:kern w:val="0"/>
          <w:szCs w:val="21"/>
        </w:rPr>
        <w:t>顶）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吊顶装饰工程量m2＝面层＋</w:t>
      </w:r>
      <w:proofErr w:type="gramStart"/>
      <w:r w:rsidRPr="00591DEC">
        <w:rPr>
          <w:rFonts w:ascii="宋体" w:eastAsia="宋体" w:hAnsi="宋体" w:cs="宋体"/>
          <w:color w:val="FF0000"/>
          <w:kern w:val="0"/>
          <w:szCs w:val="21"/>
        </w:rPr>
        <w:t>吊顶迭落</w:t>
      </w:r>
      <w:proofErr w:type="gramEnd"/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＝</w:t>
      </w:r>
      <w:proofErr w:type="spellStart"/>
      <w:r w:rsidRPr="00591DEC">
        <w:rPr>
          <w:rFonts w:ascii="宋体" w:eastAsia="宋体" w:hAnsi="宋体" w:cs="宋体"/>
          <w:color w:val="FF0000"/>
          <w:kern w:val="0"/>
          <w:szCs w:val="21"/>
        </w:rPr>
        <w:t>a×b</w:t>
      </w:r>
      <w:proofErr w:type="spellEnd"/>
      <w:r w:rsidRPr="00591DEC">
        <w:rPr>
          <w:rFonts w:ascii="宋体" w:eastAsia="宋体" w:hAnsi="宋体" w:cs="宋体"/>
          <w:color w:val="FF0000"/>
          <w:kern w:val="0"/>
          <w:szCs w:val="21"/>
        </w:rPr>
        <w:t>＋c×4×d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</w:r>
      <w:r w:rsidRPr="00591DEC">
        <w:rPr>
          <w:rFonts w:ascii="宋体" w:eastAsia="宋体" w:hAnsi="宋体" w:cs="宋体"/>
          <w:noProof/>
          <w:color w:val="FF0000"/>
          <w:kern w:val="0"/>
          <w:szCs w:val="21"/>
        </w:rPr>
        <w:lastRenderedPageBreak/>
        <w:drawing>
          <wp:inline distT="0" distB="0" distL="0" distR="0" wp14:anchorId="7D9A59B2" wp14:editId="256FFA4D">
            <wp:extent cx="3810000" cy="1781175"/>
            <wp:effectExtent l="0" t="0" r="0" b="9525"/>
            <wp:docPr id="8" name="图片 8" descr="点击在新窗口中浏览此图片">
              <a:hlinkClick xmlns:a="http://schemas.openxmlformats.org/drawingml/2006/main" r:id="rId1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点击在新窗口中浏览此图片">
                      <a:hlinkClick r:id="rId1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1DEC">
        <w:rPr>
          <w:rFonts w:ascii="宋体" w:eastAsia="宋体" w:hAnsi="宋体" w:cs="宋体"/>
          <w:color w:val="000000"/>
          <w:kern w:val="0"/>
          <w:szCs w:val="21"/>
        </w:rPr>
        <w:br/>
      </w:r>
      <w:r w:rsidRPr="00591DEC">
        <w:rPr>
          <w:rFonts w:ascii="宋体" w:eastAsia="宋体" w:hAnsi="宋体" w:cs="宋体"/>
          <w:color w:val="FF0000"/>
          <w:kern w:val="0"/>
          <w:szCs w:val="21"/>
        </w:rPr>
        <w:t>吊顶计算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8、顶棚计算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顶棚板材估算＝a/</w:t>
      </w:r>
      <w:proofErr w:type="spellStart"/>
      <w:r w:rsidRPr="00591DEC">
        <w:rPr>
          <w:rFonts w:ascii="宋体" w:eastAsia="宋体" w:hAnsi="宋体" w:cs="宋体"/>
          <w:color w:val="FF0000"/>
          <w:kern w:val="0"/>
          <w:szCs w:val="21"/>
        </w:rPr>
        <w:t>c×b</w:t>
      </w:r>
      <w:proofErr w:type="spellEnd"/>
      <w:r w:rsidRPr="00591DEC">
        <w:rPr>
          <w:rFonts w:ascii="宋体" w:eastAsia="宋体" w:hAnsi="宋体" w:cs="宋体"/>
          <w:color w:val="FF0000"/>
          <w:kern w:val="0"/>
          <w:szCs w:val="21"/>
        </w:rPr>
        <w:t>/d（不能整除向上取整，考虑5%损耗）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顶棚板材用量（块）细算＝</w:t>
      </w:r>
      <w:proofErr w:type="spellStart"/>
      <w:r w:rsidRPr="00591DEC">
        <w:rPr>
          <w:rFonts w:ascii="宋体" w:eastAsia="宋体" w:hAnsi="宋体" w:cs="宋体"/>
          <w:color w:val="FF0000"/>
          <w:kern w:val="0"/>
          <w:szCs w:val="21"/>
        </w:rPr>
        <w:t>axb</w:t>
      </w:r>
      <w:proofErr w:type="spellEnd"/>
      <w:r w:rsidRPr="00591DEC">
        <w:rPr>
          <w:rFonts w:ascii="宋体" w:eastAsia="宋体" w:hAnsi="宋体" w:cs="宋体"/>
          <w:color w:val="FF0000"/>
          <w:kern w:val="0"/>
          <w:szCs w:val="21"/>
        </w:rPr>
        <w:t>/（</w:t>
      </w:r>
      <w:proofErr w:type="spellStart"/>
      <w:r w:rsidRPr="00591DEC">
        <w:rPr>
          <w:rFonts w:ascii="宋体" w:eastAsia="宋体" w:hAnsi="宋体" w:cs="宋体"/>
          <w:color w:val="FF0000"/>
          <w:kern w:val="0"/>
          <w:szCs w:val="21"/>
        </w:rPr>
        <w:t>cxd</w:t>
      </w:r>
      <w:proofErr w:type="spellEnd"/>
      <w:r w:rsidRPr="00591DEC">
        <w:rPr>
          <w:rFonts w:ascii="宋体" w:eastAsia="宋体" w:hAnsi="宋体" w:cs="宋体"/>
          <w:color w:val="FF0000"/>
          <w:kern w:val="0"/>
          <w:szCs w:val="21"/>
        </w:rPr>
        <w:t>）×（1＋损耗率）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</w:r>
      <w:r w:rsidRPr="00591DEC">
        <w:rPr>
          <w:rFonts w:ascii="宋体" w:eastAsia="宋体" w:hAnsi="宋体" w:cs="宋体"/>
          <w:noProof/>
          <w:color w:val="FF0000"/>
          <w:kern w:val="0"/>
          <w:szCs w:val="21"/>
        </w:rPr>
        <w:drawing>
          <wp:inline distT="0" distB="0" distL="0" distR="0" wp14:anchorId="53E22062" wp14:editId="25012339">
            <wp:extent cx="3810000" cy="1781175"/>
            <wp:effectExtent l="0" t="0" r="0" b="9525"/>
            <wp:docPr id="9" name="图片 9" descr="点击在新窗口中浏览此图片">
              <a:hlinkClick xmlns:a="http://schemas.openxmlformats.org/drawingml/2006/main" r:id="rId2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点击在新窗口中浏览此图片">
                      <a:hlinkClick r:id="rId2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1DEC">
        <w:rPr>
          <w:rFonts w:ascii="宋体" w:eastAsia="宋体" w:hAnsi="宋体" w:cs="宋体"/>
          <w:color w:val="000000"/>
          <w:kern w:val="0"/>
          <w:szCs w:val="21"/>
        </w:rPr>
        <w:br/>
      </w:r>
      <w:r w:rsidRPr="00591DEC">
        <w:rPr>
          <w:rFonts w:ascii="宋体" w:eastAsia="宋体" w:hAnsi="宋体" w:cs="宋体"/>
          <w:color w:val="FF0000"/>
          <w:kern w:val="0"/>
          <w:szCs w:val="21"/>
        </w:rPr>
        <w:t>顶棚计算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9.壁纸、地毯用料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壁纸、地毯用料＝使用面积×（1＋损耗率）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注：损耗率一般在10%－20%，壁纸斜贴损耗率一般为25%.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10.装修总造价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1基本项目：材料费＋人工费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2管理费：①×5%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3税金：（①＋②）×3.41%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4装修总造价：①＋②＋③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补充1.：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关于水泥黄沙的用量。（就是正规预算员也算不出来，一般根据经验估算）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</w:t>
      </w:r>
      <w:proofErr w:type="gramStart"/>
      <w:r w:rsidRPr="00591DEC">
        <w:rPr>
          <w:rFonts w:ascii="宋体" w:eastAsia="宋体" w:hAnsi="宋体" w:cs="宋体"/>
          <w:color w:val="FF0000"/>
          <w:kern w:val="0"/>
          <w:szCs w:val="21"/>
        </w:rPr>
        <w:t>一</w:t>
      </w:r>
      <w:proofErr w:type="gramEnd"/>
      <w:r w:rsidRPr="00591DEC">
        <w:rPr>
          <w:rFonts w:ascii="宋体" w:eastAsia="宋体" w:hAnsi="宋体" w:cs="宋体"/>
          <w:color w:val="FF0000"/>
          <w:kern w:val="0"/>
          <w:szCs w:val="21"/>
        </w:rPr>
        <w:t>厨</w:t>
      </w:r>
      <w:proofErr w:type="gramStart"/>
      <w:r w:rsidRPr="00591DEC">
        <w:rPr>
          <w:rFonts w:ascii="宋体" w:eastAsia="宋体" w:hAnsi="宋体" w:cs="宋体"/>
          <w:color w:val="FF0000"/>
          <w:kern w:val="0"/>
          <w:szCs w:val="21"/>
        </w:rPr>
        <w:t>一</w:t>
      </w:r>
      <w:proofErr w:type="gramEnd"/>
      <w:r w:rsidRPr="00591DEC">
        <w:rPr>
          <w:rFonts w:ascii="宋体" w:eastAsia="宋体" w:hAnsi="宋体" w:cs="宋体"/>
          <w:color w:val="FF0000"/>
          <w:kern w:val="0"/>
          <w:szCs w:val="21"/>
        </w:rPr>
        <w:t>卫，水泥20包左右，黄沙60包左右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</w:t>
      </w:r>
      <w:proofErr w:type="gramStart"/>
      <w:r w:rsidRPr="00591DEC">
        <w:rPr>
          <w:rFonts w:ascii="宋体" w:eastAsia="宋体" w:hAnsi="宋体" w:cs="宋体"/>
          <w:color w:val="FF0000"/>
          <w:kern w:val="0"/>
          <w:szCs w:val="21"/>
        </w:rPr>
        <w:t>一厨两卫</w:t>
      </w:r>
      <w:proofErr w:type="gramEnd"/>
      <w:r w:rsidRPr="00591DEC">
        <w:rPr>
          <w:rFonts w:ascii="宋体" w:eastAsia="宋体" w:hAnsi="宋体" w:cs="宋体"/>
          <w:color w:val="FF0000"/>
          <w:kern w:val="0"/>
          <w:szCs w:val="21"/>
        </w:rPr>
        <w:t>，水泥30包左右，黄沙90包左右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补充2.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电线及电线管的用量（也是估算）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电管：二房70根三房130根</w:t>
      </w:r>
      <w:r w:rsidRPr="00591DEC">
        <w:rPr>
          <w:rFonts w:ascii="宋体" w:eastAsia="宋体" w:hAnsi="宋体" w:cs="宋体"/>
          <w:color w:val="FF0000"/>
          <w:kern w:val="0"/>
          <w:szCs w:val="21"/>
        </w:rPr>
        <w:br/>
        <w:t xml:space="preserve">　　电线：二房700~900米，三房1200~1500米</w:t>
      </w:r>
    </w:p>
    <w:p w:rsidR="00951D3E" w:rsidRDefault="00951D3E"/>
    <w:sectPr w:rsidR="00951D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F46"/>
    <w:rsid w:val="003E7DFC"/>
    <w:rsid w:val="00591DEC"/>
    <w:rsid w:val="00951D3E"/>
    <w:rsid w:val="00A84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91DE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91DE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91DE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91DE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21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3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66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13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40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92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684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863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250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636535">
                                          <w:marLeft w:val="975"/>
                                          <w:marRight w:val="0"/>
                                          <w:marTop w:val="525"/>
                                          <w:marBottom w:val="5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4266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tc.qzs.qq.com/go/?http://b201.photo.store.qq.com/http_imgload.cgi?/rurl4_b=e76028963ad1bbe42cf790c9b8ca58932afccb8e66856179361fc0676e9b8b3408461d4710d0f15896cc8a9f22358dec6fc23f33896137b03cbb5c2d98ab93245c28e5d4c1ac8cb0e1e1e8fcf3124a9ce760ce9a&amp;a=201&amp;b=201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://ctc.qzs.qq.com/go/?http://b201.photo.store.qq.com/http_imgload.cgi?/rurl4_b=e76028963ad1bbe42cf790c9b8ca58937a8c0b6b2c0dbbcbfa1407d9b987029b4b415b081c1ac3c7d00f29c04ef61786ed7833acedd8663213acf8980d351fddd0f357840bb96eab0fe8b45bd051b08976bac6dc&amp;a=202&amp;b=201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7" Type="http://schemas.openxmlformats.org/officeDocument/2006/relationships/image" Target="media/image2.jpeg"/><Relationship Id="rId12" Type="http://schemas.openxmlformats.org/officeDocument/2006/relationships/hyperlink" Target="http://ctc.qzs.qq.com/go/?http://b201.photo.store.qq.com/http_imgload.cgi?/rurl4_b=e76028963ad1bbe42cf790c9b8ca58931749b2ab8182c57d559c87dbaaada52eb60220a6b20e60b7ee2d2124fcdd53f3a4f25d326fcd16f0912060c9723e247c6a0a9c9293bfacd2374c9fb767cca2c942ea11e5&amp;a=203&amp;b=201" TargetMode="External"/><Relationship Id="rId17" Type="http://schemas.openxmlformats.org/officeDocument/2006/relationships/image" Target="media/image7.jpeg"/><Relationship Id="rId2" Type="http://schemas.microsoft.com/office/2007/relationships/stylesWithEffects" Target="stylesWithEffects.xml"/><Relationship Id="rId16" Type="http://schemas.openxmlformats.org/officeDocument/2006/relationships/hyperlink" Target="http://ctc.qzs.qq.com/go/?http://b201.photo.store.qq.com/http_imgload.cgi?/rurl4_b=e76028963ad1bbe42cf790c9b8ca5893644bea4267bc0cab3986f7c9e8e9c5d79f1601b2973ede894e5e45cdbecb30baf6c0a8707c185ace2bf1d651508ef1d7f77769f5978d7068a6319b47944feefe1976a0bb&amp;a=202&amp;b=201" TargetMode="External"/><Relationship Id="rId20" Type="http://schemas.openxmlformats.org/officeDocument/2006/relationships/hyperlink" Target="http://ctc.qzs.qq.com/go/?http://b201.photo.store.qq.com/http_imgload.cgi?/rurl4_b=e76028963ad1bbe42cf790c9b8ca5893799b4c366040bfd577393af5b30b502a33c66c852dc06ecc10254a0db5ac42bc4c0b113990c14f059b918eb5bbd90bfbb55bcbf54c619981cf0d57fb11ce53962d71d4d8&amp;a=203&amp;b=201" TargetMode="External"/><Relationship Id="rId1" Type="http://schemas.openxmlformats.org/officeDocument/2006/relationships/styles" Target="styles.xml"/><Relationship Id="rId6" Type="http://schemas.openxmlformats.org/officeDocument/2006/relationships/hyperlink" Target="http://ctc.qzs.qq.com/go/?http://b201.photo.store.qq.com/http_imgload.cgi?/rurl4_b=e76028963ad1bbe42cf790c9b8ca589376a76c55100d299c55bbf7d2bf64f6e5fab1a96c0c7b163243e4a336519351ddd7150df67830edc2b70f37b59161e2d8280ad9bfcb671715b7637da63d42602b31b5f0ce&amp;a=201&amp;b=201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gif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hyperlink" Target="http://ctc.qzs.qq.com/go/?http://b201.photo.store.qq.com/http_imgload.cgi?/rurl4_b=e76028963ad1bbe42cf790c9b8ca589324231b4109d1c48f35afcec7e35b83cf717e43c8945d353c95a06234cd4718e99b199c89ebc762222629f57d9b49c812430dc5f1c0c6080b195f37447f2af8bd0a36c9dc&amp;a=201&amp;b=201" TargetMode="External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ctc.qzs.qq.com/go/?http://b201.photo.store.qq.com/http_imgload.cgi?/rurl4_b=e76028963ad1bbe42cf790c9b8ca58930c9fc2a07b6dd913deba76b944c4a3b8d89fd80dd7a9d189c628c61ea61ed04fb1a54269a7377da61e10c7fb13386727a2d87cf87b14689bccca8c3a649e509169069090&amp;a=203&amp;b=20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143</Words>
  <Characters>819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2012-04-05T00:33:00Z</dcterms:created>
  <dcterms:modified xsi:type="dcterms:W3CDTF">2012-04-05T00:34:00Z</dcterms:modified>
</cp:coreProperties>
</file>